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842AB6">
      <w:pPr>
        <w:pStyle w:val="2"/>
      </w:pPr>
      <w:r w:rsidRPr="00982738">
        <w:t>专题强化</w:t>
      </w:r>
      <w:r w:rsidRPr="00982738">
        <w:t>5</w:t>
      </w:r>
      <w:r w:rsidRPr="00982738">
        <w:t xml:space="preserve">　带电粒子在交变电场中的运动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会分析带电粒子在交变电场中的直线运动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会分析带电粒子在交变电场中的曲线运动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一、带电粒子在交变电场中的直线运动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交变电场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电场强度的大小和方向随时间做周期性变化的电场叫作交变电场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常见的产生交变电场的电压波形有方形波、锯齿波、正弦波等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此类问题中，带电粒子进入电场时初速度为零，或初速度方向与电场方向平行，带电粒子在交变电场静电力的作用下，做加速、减速交替的直线运动。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734" name="image3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735" name="image3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如图甲所示，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是一对平行的金属板，一电子静止在两极板中间，</w:t>
      </w:r>
      <w:r w:rsidR="00050A48" w:rsidRPr="00982738">
        <w:rPr>
          <w:rFonts w:ascii="Times New Roman" w:hAnsi="Times New Roman"/>
          <w:i/>
          <w:w w:val="104"/>
        </w:rPr>
        <w:t>t</w:t>
      </w:r>
      <w:r w:rsidR="00050A48" w:rsidRPr="00982738">
        <w:rPr>
          <w:rFonts w:ascii="Times New Roman" w:hAnsi="Times New Roman"/>
          <w:w w:val="104"/>
        </w:rPr>
        <w:t>=0</w:t>
      </w:r>
      <w:r w:rsidR="00050A48" w:rsidRPr="00982738">
        <w:rPr>
          <w:rFonts w:ascii="Times New Roman" w:hAnsi="Times New Roman"/>
          <w:w w:val="104"/>
        </w:rPr>
        <w:t>时刻在两极板间加上如图乙所示周期为</w:t>
      </w:r>
      <w:r w:rsidR="00050A48" w:rsidRPr="00982738">
        <w:rPr>
          <w:rFonts w:ascii="Times New Roman" w:hAnsi="Times New Roman"/>
          <w:i/>
          <w:w w:val="104"/>
        </w:rPr>
        <w:t>T</w:t>
      </w:r>
      <w:r w:rsidR="00050A48" w:rsidRPr="00982738">
        <w:rPr>
          <w:rFonts w:ascii="Times New Roman" w:hAnsi="Times New Roman"/>
          <w:w w:val="104"/>
        </w:rPr>
        <w:t>的交变电压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  <w:vertAlign w:val="subscript"/>
        </w:rPr>
        <w:t>BA</w:t>
      </w:r>
      <w:r w:rsidR="00050A48" w:rsidRPr="00982738">
        <w:rPr>
          <w:rFonts w:ascii="Times New Roman" w:hAnsi="Times New Roman"/>
          <w:w w:val="104"/>
        </w:rPr>
        <w:t>，已知电子的质量为</w:t>
      </w:r>
      <w:r w:rsidR="00050A48" w:rsidRPr="00982738">
        <w:rPr>
          <w:rFonts w:ascii="Times New Roman" w:hAnsi="Times New Roman"/>
          <w:i/>
          <w:w w:val="104"/>
        </w:rPr>
        <w:t>m</w:t>
      </w:r>
      <w:r w:rsidR="00050A48" w:rsidRPr="00982738">
        <w:rPr>
          <w:rFonts w:ascii="Times New Roman" w:hAnsi="Times New Roman"/>
          <w:w w:val="104"/>
        </w:rPr>
        <w:t>、电荷量为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，两板间的距离为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，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电子在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982738">
        <w:rPr>
          <w:rFonts w:ascii="Times New Roman" w:hAnsi="Times New Roman"/>
          <w:i/>
          <w:w w:val="104"/>
        </w:rPr>
        <w:t>~</w:t>
      </w:r>
      <w:r w:rsidR="00050A48" w:rsidRPr="00982738">
        <w:rPr>
          <w:rFonts w:ascii="Times New Roman" w:hAnsi="Times New Roman"/>
          <w:w w:val="104"/>
        </w:rPr>
        <w:t>2</w:t>
      </w:r>
      <w:r w:rsidR="00050A48" w:rsidRPr="00982738">
        <w:rPr>
          <w:rFonts w:ascii="Times New Roman" w:hAnsi="Times New Roman"/>
          <w:i/>
          <w:w w:val="104"/>
        </w:rPr>
        <w:t>T</w:t>
      </w:r>
      <w:r w:rsidR="00050A48" w:rsidRPr="00982738">
        <w:rPr>
          <w:rFonts w:ascii="Times New Roman" w:hAnsi="Times New Roman"/>
          <w:w w:val="104"/>
        </w:rPr>
        <w:t>时间内不与极板发生碰撞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，设电子向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板运动方向为正方向。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592705" cy="1045210"/>
            <wp:effectExtent l="0" t="0" r="0" b="2540"/>
            <wp:docPr id="736" name="image3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试在图丙中作出电子的加速度随时间变化的图像。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90625" cy="1009650"/>
            <wp:effectExtent l="0" t="0" r="9525" b="0"/>
            <wp:docPr id="737" name="image3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1226185" cy="1009650"/>
            <wp:effectExtent l="0" t="0" r="0" b="0"/>
            <wp:docPr id="738" name="image3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试在图丁中作出电子的速度随时间变化的图像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不用计算最大速度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下列关于电子运动情况的说法正确的是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电子一直向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板运动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电子一直向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板运动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电子先向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板运动，然后向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板运动，再返回出发点做周期性来回运动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电子先向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板运动，然后向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板运动，再返回出发点做周期性来回运动</w:t>
      </w:r>
    </w:p>
    <w:p w:rsidR="007D3E90" w:rsidRPr="00842AB6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拓展</w:t>
      </w:r>
      <w:r w:rsidRPr="00982738">
        <w:rPr>
          <w:rFonts w:ascii="Times New Roman" w:hAnsi="Times New Roman"/>
          <w:w w:val="104"/>
        </w:rPr>
        <w:t>1</w:t>
      </w:r>
      <w:r w:rsidRPr="00982738">
        <w:rPr>
          <w:rFonts w:ascii="Times New Roman" w:hAnsi="Times New Roman"/>
        </w:rPr>
        <w:t xml:space="preserve">　</w:t>
      </w:r>
      <w:r w:rsidR="00842AB6" w:rsidRPr="00982738">
        <w:rPr>
          <w:rFonts w:ascii="Times New Roman" w:hAnsi="Times New Roman"/>
          <w:w w:val="104"/>
        </w:rPr>
        <w:t>若两金属板间加上如图戊所示的交变电压，电子的运动情况为</w:t>
      </w:r>
      <w:r w:rsidR="00842AB6">
        <w:rPr>
          <w:rFonts w:ascii="Times New Roman" w:hAnsi="Times New Roman"/>
          <w:w w:val="104"/>
        </w:rPr>
        <w:t>(</w:t>
      </w:r>
      <w:r w:rsidR="00842AB6" w:rsidRPr="00982738">
        <w:rPr>
          <w:rFonts w:ascii="Times New Roman" w:hAnsi="Times New Roman"/>
          <w:w w:val="104"/>
        </w:rPr>
        <w:t xml:space="preserve">　　</w:t>
      </w:r>
      <w:r w:rsidR="00842AB6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45210" cy="864235"/>
            <wp:effectExtent l="0" t="0" r="2540" b="0"/>
            <wp:docPr id="739" name="image3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lastRenderedPageBreak/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电子一直向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板运动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电子一直向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板运动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电子先向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板运动，然后向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板运动，再返回出发点做周期性来回运动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电子先向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板运动，然后向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板运动，返回出发点后做周期性来回运动</w:t>
      </w:r>
    </w:p>
    <w:p w:rsidR="007D3E90" w:rsidRPr="00842AB6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拓展</w:t>
      </w:r>
      <w:r w:rsidRPr="00982738">
        <w:rPr>
          <w:rFonts w:ascii="Times New Roman" w:hAnsi="Times New Roman"/>
          <w:w w:val="104"/>
        </w:rPr>
        <w:t>2</w:t>
      </w:r>
      <w:r w:rsidRPr="00982738">
        <w:rPr>
          <w:rFonts w:ascii="Times New Roman" w:hAnsi="Times New Roman"/>
        </w:rPr>
        <w:t xml:space="preserve">　</w:t>
      </w:r>
      <w:r w:rsidR="00842AB6" w:rsidRPr="00982738">
        <w:rPr>
          <w:rFonts w:ascii="Times New Roman" w:hAnsi="Times New Roman"/>
          <w:w w:val="104"/>
        </w:rPr>
        <w:t>若两极板间加上如图己所示的交变电压，电子的运动情况可能为</w:t>
      </w:r>
      <w:r w:rsidR="00842AB6">
        <w:rPr>
          <w:rFonts w:ascii="Times New Roman" w:hAnsi="Times New Roman"/>
          <w:w w:val="104"/>
        </w:rPr>
        <w:t>(</w:t>
      </w:r>
      <w:r w:rsidR="00842AB6" w:rsidRPr="00982738">
        <w:rPr>
          <w:rFonts w:ascii="Times New Roman" w:hAnsi="Times New Roman"/>
          <w:w w:val="104"/>
        </w:rPr>
        <w:t xml:space="preserve">　　</w:t>
      </w:r>
      <w:r w:rsidR="00842AB6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90625" cy="974725"/>
            <wp:effectExtent l="0" t="0" r="9525" b="0"/>
            <wp:docPr id="740" name="image3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电子一直向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板运动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电子一直向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板运动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电子时而向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板运动，时而向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板运动，若运动时间足够长，电子最后打在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板上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电子时而向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板运动，时而向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板运动，若运动时间足够长，电子最后打在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板上</w:t>
      </w:r>
    </w:p>
    <w:p w:rsidR="007D3E90" w:rsidRDefault="00842AB6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总结提升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AB6" w:rsidRPr="00842AB6" w:rsidRDefault="00842AB6" w:rsidP="00842AB6">
      <w:pPr>
        <w:pStyle w:val="ad"/>
        <w:spacing w:line="360" w:lineRule="auto"/>
        <w:jc w:val="center"/>
        <w:rPr>
          <w:rFonts w:ascii="Times New Roman" w:eastAsia="黑体" w:hAnsi="Times New Roman"/>
          <w:sz w:val="22"/>
          <w:szCs w:val="22"/>
        </w:rPr>
      </w:pPr>
      <w:r w:rsidRPr="00842AB6">
        <w:rPr>
          <w:rFonts w:ascii="Times New Roman" w:eastAsia="黑体" w:hAnsi="Times New Roman"/>
          <w:sz w:val="22"/>
          <w:szCs w:val="22"/>
        </w:rPr>
        <w:t>解决带电粒子在交变电场中直线运动问题的思路</w:t>
      </w:r>
    </w:p>
    <w:p w:rsidR="00842AB6" w:rsidRPr="00842AB6" w:rsidRDefault="00842AB6" w:rsidP="00842AB6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>
        <w:rPr>
          <w:rFonts w:ascii="Times New Roman" w:eastAsia="楷体" w:hAnsi="Times New Roman" w:hint="eastAsia"/>
          <w:sz w:val="22"/>
          <w:szCs w:val="22"/>
        </w:rPr>
        <w:t>(</w:t>
      </w:r>
      <w:r w:rsidRPr="00842AB6">
        <w:rPr>
          <w:rFonts w:ascii="Times New Roman" w:eastAsia="宋体" w:hAnsi="Times New Roman"/>
          <w:sz w:val="22"/>
          <w:szCs w:val="22"/>
        </w:rPr>
        <w:t>1</w:t>
      </w:r>
      <w:r>
        <w:rPr>
          <w:rFonts w:ascii="Times New Roman" w:eastAsia="楷体" w:hAnsi="Times New Roman" w:hint="eastAsia"/>
          <w:sz w:val="22"/>
          <w:szCs w:val="22"/>
        </w:rPr>
        <w:t>)</w:t>
      </w:r>
      <w:r w:rsidRPr="00842AB6">
        <w:rPr>
          <w:rFonts w:ascii="Times New Roman" w:eastAsia="楷体" w:hAnsi="Times New Roman"/>
          <w:sz w:val="22"/>
          <w:szCs w:val="22"/>
        </w:rPr>
        <w:t>通常将</w:t>
      </w:r>
      <w:r w:rsidRPr="00842AB6">
        <w:rPr>
          <w:rFonts w:ascii="Times New Roman" w:eastAsia="宋体" w:hAnsi="Times New Roman"/>
          <w:i/>
          <w:sz w:val="22"/>
          <w:szCs w:val="22"/>
        </w:rPr>
        <w:t>U</w:t>
      </w:r>
      <w:r w:rsidRPr="00842AB6">
        <w:rPr>
          <w:rFonts w:ascii="Times New Roman" w:eastAsia="宋体" w:hAnsi="Times New Roman"/>
          <w:sz w:val="22"/>
          <w:szCs w:val="22"/>
        </w:rPr>
        <w:t>-</w:t>
      </w:r>
      <w:r w:rsidRPr="00842AB6">
        <w:rPr>
          <w:rFonts w:ascii="Times New Roman" w:eastAsia="宋体" w:hAnsi="Times New Roman"/>
          <w:i/>
          <w:sz w:val="22"/>
          <w:szCs w:val="22"/>
        </w:rPr>
        <w:t>t</w:t>
      </w:r>
      <w:r w:rsidRPr="00842AB6">
        <w:rPr>
          <w:rFonts w:ascii="Times New Roman" w:eastAsia="楷体" w:hAnsi="Times New Roman"/>
          <w:sz w:val="22"/>
          <w:szCs w:val="22"/>
        </w:rPr>
        <w:t>图像、</w:t>
      </w:r>
      <w:r w:rsidRPr="00842AB6">
        <w:rPr>
          <w:rFonts w:ascii="Times New Roman" w:eastAsia="宋体" w:hAnsi="Times New Roman"/>
          <w:i/>
          <w:sz w:val="22"/>
          <w:szCs w:val="22"/>
        </w:rPr>
        <w:t>E</w:t>
      </w:r>
      <w:r w:rsidRPr="00842AB6">
        <w:rPr>
          <w:rFonts w:ascii="Times New Roman" w:eastAsia="宋体" w:hAnsi="Times New Roman"/>
          <w:sz w:val="22"/>
          <w:szCs w:val="22"/>
        </w:rPr>
        <w:t>-</w:t>
      </w:r>
      <w:r w:rsidRPr="00842AB6">
        <w:rPr>
          <w:rFonts w:ascii="Times New Roman" w:eastAsia="宋体" w:hAnsi="Times New Roman"/>
          <w:i/>
          <w:sz w:val="22"/>
          <w:szCs w:val="22"/>
        </w:rPr>
        <w:t>t</w:t>
      </w:r>
      <w:r w:rsidRPr="00842AB6">
        <w:rPr>
          <w:rFonts w:ascii="Times New Roman" w:eastAsia="楷体" w:hAnsi="Times New Roman"/>
          <w:sz w:val="22"/>
          <w:szCs w:val="22"/>
        </w:rPr>
        <w:t>图像、</w:t>
      </w:r>
      <w:r w:rsidRPr="00842AB6">
        <w:rPr>
          <w:rFonts w:ascii="Times New Roman" w:eastAsia="宋体" w:hAnsi="Times New Roman"/>
          <w:i/>
          <w:sz w:val="22"/>
          <w:szCs w:val="22"/>
        </w:rPr>
        <w:t>φ</w:t>
      </w:r>
      <w:r w:rsidRPr="00842AB6">
        <w:rPr>
          <w:rFonts w:ascii="Times New Roman" w:eastAsia="宋体" w:hAnsi="Times New Roman"/>
          <w:sz w:val="22"/>
          <w:szCs w:val="22"/>
        </w:rPr>
        <w:t>-</w:t>
      </w:r>
      <w:r w:rsidRPr="00842AB6">
        <w:rPr>
          <w:rFonts w:ascii="Times New Roman" w:eastAsia="宋体" w:hAnsi="Times New Roman"/>
          <w:i/>
          <w:sz w:val="22"/>
          <w:szCs w:val="22"/>
        </w:rPr>
        <w:t>t</w:t>
      </w:r>
      <w:r w:rsidRPr="00842AB6">
        <w:rPr>
          <w:rFonts w:ascii="Times New Roman" w:eastAsia="楷体" w:hAnsi="Times New Roman"/>
          <w:sz w:val="22"/>
          <w:szCs w:val="22"/>
        </w:rPr>
        <w:t>图像等转化为</w:t>
      </w:r>
      <w:r w:rsidRPr="00842AB6">
        <w:rPr>
          <w:rFonts w:ascii="Times New Roman" w:eastAsia="宋体" w:hAnsi="Times New Roman"/>
          <w:i/>
          <w:sz w:val="22"/>
          <w:szCs w:val="22"/>
        </w:rPr>
        <w:t>a</w:t>
      </w:r>
      <w:r w:rsidRPr="00842AB6">
        <w:rPr>
          <w:rFonts w:ascii="Times New Roman" w:eastAsia="宋体" w:hAnsi="Times New Roman"/>
          <w:sz w:val="22"/>
          <w:szCs w:val="22"/>
        </w:rPr>
        <w:t>-</w:t>
      </w:r>
      <w:r w:rsidRPr="00842AB6">
        <w:rPr>
          <w:rFonts w:ascii="Times New Roman" w:eastAsia="宋体" w:hAnsi="Times New Roman"/>
          <w:i/>
          <w:sz w:val="22"/>
          <w:szCs w:val="22"/>
        </w:rPr>
        <w:t>t</w:t>
      </w:r>
      <w:r w:rsidRPr="00842AB6">
        <w:rPr>
          <w:rFonts w:ascii="Times New Roman" w:eastAsia="楷体" w:hAnsi="Times New Roman"/>
          <w:sz w:val="22"/>
          <w:szCs w:val="22"/>
        </w:rPr>
        <w:t>图像，进一步绘制出</w:t>
      </w:r>
      <w:r w:rsidRPr="00596DB1">
        <w:rPr>
          <w:rFonts w:ascii="Book Antiqua" w:eastAsia="宋体" w:hAnsi="Book Antiqua"/>
          <w:i/>
          <w:sz w:val="22"/>
          <w:szCs w:val="22"/>
        </w:rPr>
        <w:t>v</w:t>
      </w:r>
      <w:r w:rsidRPr="00842AB6">
        <w:rPr>
          <w:rFonts w:ascii="Times New Roman" w:eastAsia="宋体" w:hAnsi="Times New Roman"/>
          <w:sz w:val="22"/>
          <w:szCs w:val="22"/>
        </w:rPr>
        <w:t>-</w:t>
      </w:r>
      <w:r w:rsidRPr="00842AB6">
        <w:rPr>
          <w:rFonts w:ascii="Times New Roman" w:eastAsia="宋体" w:hAnsi="Times New Roman"/>
          <w:i/>
          <w:sz w:val="22"/>
          <w:szCs w:val="22"/>
        </w:rPr>
        <w:t>t</w:t>
      </w:r>
      <w:r w:rsidRPr="00842AB6">
        <w:rPr>
          <w:rFonts w:ascii="Times New Roman" w:eastAsia="楷体" w:hAnsi="Times New Roman"/>
          <w:sz w:val="22"/>
          <w:szCs w:val="22"/>
        </w:rPr>
        <w:t>图像，可将复杂的运动过程直观地描述出来。</w:t>
      </w:r>
    </w:p>
    <w:p w:rsidR="00842AB6" w:rsidRPr="00842AB6" w:rsidRDefault="00842AB6" w:rsidP="00842AB6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>
        <w:rPr>
          <w:rFonts w:ascii="Times New Roman" w:eastAsia="楷体" w:hAnsi="Times New Roman" w:hint="eastAsia"/>
          <w:sz w:val="22"/>
          <w:szCs w:val="22"/>
        </w:rPr>
        <w:t>(</w:t>
      </w:r>
      <w:r w:rsidRPr="00842AB6">
        <w:rPr>
          <w:rFonts w:ascii="Times New Roman" w:eastAsia="宋体" w:hAnsi="Times New Roman"/>
          <w:sz w:val="22"/>
          <w:szCs w:val="22"/>
        </w:rPr>
        <w:t>2</w:t>
      </w:r>
      <w:r>
        <w:rPr>
          <w:rFonts w:ascii="Times New Roman" w:eastAsia="楷体" w:hAnsi="Times New Roman" w:hint="eastAsia"/>
          <w:sz w:val="22"/>
          <w:szCs w:val="22"/>
        </w:rPr>
        <w:t>)</w:t>
      </w:r>
      <w:r w:rsidRPr="00842AB6">
        <w:rPr>
          <w:rFonts w:ascii="Times New Roman" w:eastAsia="楷体" w:hAnsi="Times New Roman"/>
          <w:sz w:val="22"/>
          <w:szCs w:val="22"/>
        </w:rPr>
        <w:t>判断粒子一直向某一方向运动，还是做往复运动，关键是判断粒子的速度为零后加速度的方向，若加速度的方向与原来速度方向相同，粒子将继续向同一方向运动，若粒子加速度方向与原来运动方向相反，粒子将向反方向运动。</w:t>
      </w:r>
    </w:p>
    <w:p w:rsidR="00842AB6" w:rsidRPr="00842AB6" w:rsidRDefault="00842AB6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二、带电粒子在交变电场中的曲线运动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742" name="image3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743" name="image3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如图甲所示，两平行金属板</w:t>
      </w:r>
      <w:r w:rsidR="00050A48" w:rsidRPr="00982738">
        <w:rPr>
          <w:rFonts w:ascii="Times New Roman" w:hAnsi="Times New Roman"/>
          <w:i/>
          <w:w w:val="104"/>
        </w:rPr>
        <w:t>MN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PQ</w:t>
      </w:r>
      <w:r w:rsidR="00050A48" w:rsidRPr="00982738">
        <w:rPr>
          <w:rFonts w:ascii="Times New Roman" w:hAnsi="Times New Roman"/>
          <w:w w:val="104"/>
        </w:rPr>
        <w:t>的板长和板间距离相等，板间存在如图乙所示的随时间周期性变化的电场，周期为</w:t>
      </w:r>
      <w:r w:rsidR="00050A48" w:rsidRPr="00982738">
        <w:rPr>
          <w:rFonts w:ascii="Times New Roman" w:hAnsi="Times New Roman"/>
          <w:i/>
          <w:w w:val="104"/>
        </w:rPr>
        <w:t>T</w:t>
      </w:r>
      <w:r w:rsidR="00050A48" w:rsidRPr="00982738">
        <w:rPr>
          <w:rFonts w:ascii="Times New Roman" w:hAnsi="Times New Roman"/>
          <w:w w:val="104"/>
        </w:rPr>
        <w:t>，电场方向与两板垂直，不计重力的带电粒子沿板间中线</w:t>
      </w:r>
      <w:r w:rsidR="00050A48" w:rsidRPr="00982738">
        <w:rPr>
          <w:rFonts w:ascii="Times New Roman" w:hAnsi="Times New Roman"/>
          <w:i/>
          <w:w w:val="104"/>
        </w:rPr>
        <w:t>OO'</w:t>
      </w:r>
      <w:r w:rsidR="00050A48" w:rsidRPr="00982738">
        <w:rPr>
          <w:rFonts w:ascii="Times New Roman" w:hAnsi="Times New Roman"/>
          <w:w w:val="104"/>
        </w:rPr>
        <w:t>垂直电场方向源源不断地射入电场，粒子射入电场时的初速度大小均为</w:t>
      </w:r>
      <w:r w:rsidR="00050A48" w:rsidRPr="00982738">
        <w:rPr>
          <w:rFonts w:ascii="Times New Roman" w:hAnsi="Times New Roman"/>
          <w:i/>
          <w:w w:val="104"/>
        </w:rPr>
        <w:t>v</w:t>
      </w:r>
      <w:r w:rsidR="00050A48" w:rsidRPr="00982738">
        <w:rPr>
          <w:rFonts w:ascii="Times New Roman" w:hAnsi="Times New Roman"/>
          <w:w w:val="104"/>
          <w:vertAlign w:val="subscript"/>
        </w:rPr>
        <w:t>0</w:t>
      </w:r>
      <w:r w:rsidR="00050A48" w:rsidRPr="00982738">
        <w:rPr>
          <w:rFonts w:ascii="Times New Roman" w:hAnsi="Times New Roman"/>
          <w:w w:val="104"/>
        </w:rPr>
        <w:t>，已知</w:t>
      </w:r>
      <w:r w:rsidR="00050A48" w:rsidRPr="00982738">
        <w:rPr>
          <w:rFonts w:ascii="Times New Roman" w:hAnsi="Times New Roman"/>
          <w:i/>
          <w:w w:val="104"/>
        </w:rPr>
        <w:t>t</w:t>
      </w:r>
      <w:r w:rsidR="00050A48" w:rsidRPr="00982738">
        <w:rPr>
          <w:rFonts w:ascii="Times New Roman" w:hAnsi="Times New Roman"/>
          <w:w w:val="104"/>
        </w:rPr>
        <w:t>=0</w:t>
      </w:r>
      <w:r w:rsidR="00050A48" w:rsidRPr="00982738">
        <w:rPr>
          <w:rFonts w:ascii="Times New Roman" w:hAnsi="Times New Roman"/>
          <w:w w:val="104"/>
        </w:rPr>
        <w:t>时刻射入电场的粒子经过时间</w:t>
      </w:r>
      <w:r w:rsidR="00050A48" w:rsidRPr="00982738">
        <w:rPr>
          <w:rFonts w:ascii="Times New Roman" w:hAnsi="Times New Roman"/>
          <w:i/>
          <w:w w:val="104"/>
        </w:rPr>
        <w:t>T</w:t>
      </w:r>
      <w:r w:rsidR="00050A48" w:rsidRPr="00982738">
        <w:rPr>
          <w:rFonts w:ascii="Times New Roman" w:hAnsi="Times New Roman"/>
          <w:w w:val="104"/>
        </w:rPr>
        <w:t>刚好沿上板右边缘垂直电场方向射出电场。不计粒子间的相互作用，请分析以下情况：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773045" cy="1009650"/>
            <wp:effectExtent l="0" t="0" r="8255" b="0"/>
            <wp:docPr id="744" name="image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i/>
          <w:w w:val="104"/>
        </w:rPr>
        <w:t>t</w:t>
      </w:r>
      <w:r w:rsidR="00050A48" w:rsidRPr="00982738">
        <w:rPr>
          <w:rFonts w:ascii="Times New Roman" w:hAnsi="Times New Roman"/>
          <w:w w:val="104"/>
        </w:rPr>
        <w:t>=0</w:t>
      </w:r>
      <w:r w:rsidR="00050A48" w:rsidRPr="00982738">
        <w:rPr>
          <w:rFonts w:ascii="Times New Roman" w:hAnsi="Times New Roman"/>
          <w:w w:val="104"/>
        </w:rPr>
        <w:t>时刻射入电场的粒子在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982738">
        <w:rPr>
          <w:rFonts w:ascii="Times New Roman" w:hAnsi="Times New Roman"/>
          <w:i/>
          <w:w w:val="104"/>
        </w:rPr>
        <w:t>~T</w:t>
      </w:r>
      <w:r w:rsidR="00050A48" w:rsidRPr="00982738">
        <w:rPr>
          <w:rFonts w:ascii="Times New Roman" w:hAnsi="Times New Roman"/>
          <w:w w:val="104"/>
        </w:rPr>
        <w:t>内，沿电场方向的运动情况：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由题意得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w w:val="104"/>
        </w:rPr>
        <w:t>时间内，在沿电场方向上，粒子做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运动，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w w:val="104"/>
        </w:rPr>
        <w:t>时刻，</w:t>
      </w:r>
      <w:r w:rsidRPr="00982738">
        <w:rPr>
          <w:rFonts w:ascii="Times New Roman" w:hAnsi="Times New Roman"/>
          <w:i/>
          <w:w w:val="104"/>
        </w:rPr>
        <w:t>v</w:t>
      </w:r>
      <w:r w:rsidRPr="00982738">
        <w:rPr>
          <w:rFonts w:ascii="Times New Roman" w:hAnsi="Times New Roman"/>
          <w:i/>
          <w:w w:val="104"/>
          <w:vertAlign w:val="subscript"/>
        </w:rPr>
        <w:t>y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填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最大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或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最小</w:t>
      </w:r>
      <w:r w:rsidRPr="000C7DE7">
        <w:rPr>
          <w:rFonts w:ascii="宋体" w:hAnsi="宋体"/>
          <w:w w:val="104"/>
        </w:rPr>
        <w:t>”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i/>
          <w:w w:val="104"/>
        </w:rPr>
        <w:t>~T</w:t>
      </w:r>
      <w:r w:rsidRPr="00982738">
        <w:rPr>
          <w:rFonts w:ascii="Times New Roman" w:hAnsi="Times New Roman"/>
          <w:w w:val="104"/>
        </w:rPr>
        <w:t>时间内，在沿电场方向上，粒子做</w:t>
      </w:r>
      <w:r w:rsidRPr="00982738">
        <w:rPr>
          <w:rFonts w:ascii="Times New Roman" w:hAnsi="Times New Roman"/>
          <w:w w:val="104"/>
          <w:u w:val="single"/>
        </w:rPr>
        <w:t xml:space="preserve">　　　　　　　　</w:t>
      </w:r>
      <w:r w:rsidRPr="00982738">
        <w:rPr>
          <w:rFonts w:ascii="Times New Roman" w:hAnsi="Times New Roman"/>
          <w:w w:val="104"/>
        </w:rPr>
        <w:t>运动，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w w:val="104"/>
        </w:rPr>
        <w:t>时刻，</w:t>
      </w:r>
      <w:r w:rsidRPr="00982738">
        <w:rPr>
          <w:rFonts w:ascii="Times New Roman" w:hAnsi="Times New Roman"/>
          <w:i/>
          <w:w w:val="104"/>
        </w:rPr>
        <w:t>v</w:t>
      </w:r>
      <w:r w:rsidRPr="00982738">
        <w:rPr>
          <w:rFonts w:ascii="Times New Roman" w:hAnsi="Times New Roman"/>
          <w:i/>
          <w:w w:val="104"/>
          <w:vertAlign w:val="subscript"/>
        </w:rPr>
        <w:t>y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。画出沿电场方向的分速度</w:t>
      </w:r>
      <w:r w:rsidRPr="00982738">
        <w:rPr>
          <w:rFonts w:ascii="Times New Roman" w:hAnsi="Times New Roman"/>
          <w:i/>
          <w:w w:val="104"/>
        </w:rPr>
        <w:t>v</w:t>
      </w:r>
      <w:r w:rsidRPr="00982738">
        <w:rPr>
          <w:rFonts w:ascii="Times New Roman" w:hAnsi="Times New Roman"/>
          <w:i/>
          <w:w w:val="104"/>
          <w:vertAlign w:val="subscript"/>
        </w:rPr>
        <w:t>y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w w:val="104"/>
        </w:rPr>
        <w:t>图像。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58825" cy="648335"/>
            <wp:effectExtent l="0" t="0" r="3175" b="0"/>
            <wp:docPr id="751" name="image3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0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该粒子离开极板时的速度</w:t>
      </w:r>
      <w:r w:rsidR="00050A48" w:rsidRPr="00982738">
        <w:rPr>
          <w:rFonts w:ascii="Times New Roman" w:hAnsi="Times New Roman"/>
          <w:i/>
          <w:w w:val="104"/>
        </w:rPr>
        <w:t>v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；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若一个粒子从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="00050A48" w:rsidRPr="00982738">
        <w:rPr>
          <w:rFonts w:ascii="Times New Roman" w:hAnsi="Times New Roman"/>
          <w:w w:val="104"/>
        </w:rPr>
        <w:t>时刻射入电场，粒子离开极板的时刻为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，粒子离开极板的速度</w:t>
      </w:r>
      <w:r w:rsidR="00050A48" w:rsidRPr="00982738">
        <w:rPr>
          <w:rFonts w:ascii="Times New Roman" w:hAnsi="Times New Roman"/>
          <w:i/>
          <w:w w:val="104"/>
        </w:rPr>
        <w:t>v'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，离开极板的位置为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拓展</w:t>
      </w:r>
      <w:r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1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试分析会不会有粒子打到极板上。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试分析是否所有粒子均沿垂直电场方向射出电场。</w:t>
      </w:r>
    </w:p>
    <w:p w:rsidR="00842AB6" w:rsidRPr="00905396" w:rsidRDefault="00842AB6" w:rsidP="00842AB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42AB6" w:rsidRDefault="00842AB6" w:rsidP="00842AB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Default="00842AB6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总结提升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AB6" w:rsidRPr="00842AB6" w:rsidRDefault="00842AB6" w:rsidP="00842AB6">
      <w:pPr>
        <w:pStyle w:val="ad"/>
        <w:spacing w:line="360" w:lineRule="auto"/>
        <w:rPr>
          <w:rFonts w:ascii="Times New Roman" w:eastAsia="楷体" w:hAnsi="Times New Roman"/>
          <w:sz w:val="22"/>
          <w:szCs w:val="22"/>
        </w:rPr>
      </w:pPr>
      <w:r w:rsidRPr="00842AB6">
        <w:rPr>
          <w:rFonts w:ascii="Times New Roman" w:eastAsia="楷体" w:hAnsi="Times New Roman"/>
          <w:sz w:val="22"/>
          <w:szCs w:val="22"/>
        </w:rPr>
        <w:t>若带电粒子以一定的初速度垂直于电场方向进入交变电场，粒子将做曲线运动，应运用运动的独立性，分方向对粒子进行运动分析：</w:t>
      </w:r>
    </w:p>
    <w:p w:rsidR="00842AB6" w:rsidRPr="00842AB6" w:rsidRDefault="00842AB6" w:rsidP="00842AB6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>
        <w:rPr>
          <w:rFonts w:ascii="Times New Roman" w:eastAsia="楷体" w:hAnsi="Times New Roman" w:hint="eastAsia"/>
          <w:sz w:val="22"/>
          <w:szCs w:val="22"/>
        </w:rPr>
        <w:t>(</w:t>
      </w:r>
      <w:r w:rsidRPr="00842AB6">
        <w:rPr>
          <w:rFonts w:ascii="Times New Roman" w:eastAsia="宋体" w:hAnsi="Times New Roman"/>
          <w:sz w:val="22"/>
          <w:szCs w:val="22"/>
        </w:rPr>
        <w:t>1</w:t>
      </w:r>
      <w:r>
        <w:rPr>
          <w:rFonts w:ascii="Times New Roman" w:eastAsia="楷体" w:hAnsi="Times New Roman" w:hint="eastAsia"/>
          <w:sz w:val="22"/>
          <w:szCs w:val="22"/>
        </w:rPr>
        <w:t>)</w:t>
      </w:r>
      <w:r w:rsidRPr="00842AB6">
        <w:rPr>
          <w:rFonts w:ascii="Times New Roman" w:eastAsia="楷体" w:hAnsi="Times New Roman"/>
          <w:sz w:val="22"/>
          <w:szCs w:val="22"/>
        </w:rPr>
        <w:t>在初速度方向上，粒子做匀速直线运动。</w:t>
      </w:r>
    </w:p>
    <w:p w:rsidR="00842AB6" w:rsidRPr="00842AB6" w:rsidRDefault="00842AB6" w:rsidP="00842AB6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>
        <w:rPr>
          <w:rFonts w:ascii="Times New Roman" w:eastAsia="楷体" w:hAnsi="Times New Roman" w:hint="eastAsia"/>
          <w:sz w:val="22"/>
          <w:szCs w:val="22"/>
        </w:rPr>
        <w:t>(</w:t>
      </w:r>
      <w:r w:rsidRPr="00842AB6">
        <w:rPr>
          <w:rFonts w:ascii="Times New Roman" w:eastAsia="宋体" w:hAnsi="Times New Roman"/>
          <w:sz w:val="22"/>
          <w:szCs w:val="22"/>
        </w:rPr>
        <w:t>2</w:t>
      </w:r>
      <w:r>
        <w:rPr>
          <w:rFonts w:ascii="Times New Roman" w:eastAsia="楷体" w:hAnsi="Times New Roman" w:hint="eastAsia"/>
          <w:sz w:val="22"/>
          <w:szCs w:val="22"/>
        </w:rPr>
        <w:t>)</w:t>
      </w:r>
      <w:r w:rsidRPr="00842AB6">
        <w:rPr>
          <w:rFonts w:ascii="Times New Roman" w:eastAsia="楷体" w:hAnsi="Times New Roman"/>
          <w:sz w:val="22"/>
          <w:szCs w:val="22"/>
        </w:rPr>
        <w:t>在垂直于初速度方向上，粒子做匀加速、匀减速交替的运动，可利用</w:t>
      </w:r>
      <w:r w:rsidRPr="00596DB1">
        <w:rPr>
          <w:rFonts w:ascii="Book Antiqua" w:eastAsia="宋体" w:hAnsi="Book Antiqua"/>
          <w:i/>
          <w:sz w:val="22"/>
          <w:szCs w:val="22"/>
        </w:rPr>
        <w:t>v</w:t>
      </w:r>
      <w:r w:rsidRPr="00842AB6">
        <w:rPr>
          <w:rFonts w:ascii="Times New Roman" w:eastAsia="宋体" w:hAnsi="Times New Roman"/>
          <w:i/>
          <w:sz w:val="22"/>
          <w:szCs w:val="22"/>
          <w:vertAlign w:val="subscript"/>
        </w:rPr>
        <w:t>y</w:t>
      </w:r>
      <w:r w:rsidRPr="00842AB6">
        <w:rPr>
          <w:rFonts w:ascii="Times New Roman" w:eastAsia="宋体" w:hAnsi="Times New Roman"/>
          <w:sz w:val="22"/>
          <w:szCs w:val="22"/>
        </w:rPr>
        <w:t>-</w:t>
      </w:r>
      <w:r w:rsidRPr="00842AB6">
        <w:rPr>
          <w:rFonts w:ascii="Times New Roman" w:eastAsia="宋体" w:hAnsi="Times New Roman"/>
          <w:i/>
          <w:sz w:val="22"/>
          <w:szCs w:val="22"/>
        </w:rPr>
        <w:t>t</w:t>
      </w:r>
      <w:r w:rsidRPr="00842AB6">
        <w:rPr>
          <w:rFonts w:ascii="Times New Roman" w:eastAsia="楷体" w:hAnsi="Times New Roman"/>
          <w:sz w:val="22"/>
          <w:szCs w:val="22"/>
        </w:rPr>
        <w:t>图像进行速度、位移的分析。</w:t>
      </w:r>
    </w:p>
    <w:p w:rsidR="007D3E90" w:rsidRPr="00982738" w:rsidRDefault="00CB693A" w:rsidP="00596DB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808605" cy="361950"/>
            <wp:effectExtent l="0" t="0" r="0" b="0"/>
            <wp:docPr id="755" name="image3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596DB1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="00596DB1" w:rsidRPr="00596DB1">
        <w:rPr>
          <w:rFonts w:ascii="Times New Roman" w:eastAsia="楷体" w:hAnsi="Times New Roman"/>
          <w:w w:val="104"/>
        </w:rPr>
        <w:t xml:space="preserve"> </w:t>
      </w:r>
      <w:r w:rsidR="00596DB1">
        <w:rPr>
          <w:rFonts w:ascii="Times New Roman" w:eastAsia="楷体" w:hAnsi="Times New Roman"/>
          <w:w w:val="104"/>
        </w:rPr>
        <w:t>(</w:t>
      </w:r>
      <w:r w:rsidR="00596DB1" w:rsidRPr="00982738">
        <w:rPr>
          <w:rFonts w:ascii="Times New Roman" w:eastAsia="楷体" w:hAnsi="Times New Roman"/>
          <w:w w:val="104"/>
        </w:rPr>
        <w:t>多选</w:t>
      </w:r>
      <w:r w:rsidR="00596DB1">
        <w:rPr>
          <w:rFonts w:ascii="Times New Roman" w:eastAsia="楷体" w:hAnsi="Times New Roman"/>
          <w:w w:val="104"/>
        </w:rPr>
        <w:t>)</w:t>
      </w:r>
      <w:r w:rsidR="00596DB1" w:rsidRPr="00982738">
        <w:rPr>
          <w:rFonts w:ascii="Times New Roman" w:hAnsi="Times New Roman"/>
          <w:w w:val="104"/>
        </w:rPr>
        <w:t>如图所示为匀强电场的电场强度</w:t>
      </w:r>
      <w:r w:rsidR="00596DB1" w:rsidRPr="00982738">
        <w:rPr>
          <w:rFonts w:ascii="Times New Roman" w:hAnsi="Times New Roman"/>
          <w:i/>
          <w:w w:val="104"/>
        </w:rPr>
        <w:t>E</w:t>
      </w:r>
      <w:r w:rsidR="00596DB1" w:rsidRPr="00982738">
        <w:rPr>
          <w:rFonts w:ascii="Times New Roman" w:hAnsi="Times New Roman"/>
          <w:w w:val="104"/>
        </w:rPr>
        <w:t>随时间</w:t>
      </w:r>
      <w:r w:rsidR="00596DB1" w:rsidRPr="00982738">
        <w:rPr>
          <w:rFonts w:ascii="Times New Roman" w:hAnsi="Times New Roman"/>
          <w:i/>
          <w:w w:val="104"/>
        </w:rPr>
        <w:t>t</w:t>
      </w:r>
      <w:r w:rsidR="00596DB1" w:rsidRPr="00982738">
        <w:rPr>
          <w:rFonts w:ascii="Times New Roman" w:hAnsi="Times New Roman"/>
          <w:w w:val="104"/>
        </w:rPr>
        <w:t>变化的图像。当</w:t>
      </w:r>
      <w:r w:rsidR="00596DB1" w:rsidRPr="00982738">
        <w:rPr>
          <w:rFonts w:ascii="Times New Roman" w:hAnsi="Times New Roman"/>
          <w:i/>
          <w:w w:val="104"/>
        </w:rPr>
        <w:t>t</w:t>
      </w:r>
      <w:r w:rsidR="00596DB1" w:rsidRPr="00982738">
        <w:rPr>
          <w:rFonts w:ascii="Times New Roman" w:hAnsi="Times New Roman"/>
          <w:w w:val="104"/>
        </w:rPr>
        <w:t>=0</w:t>
      </w:r>
      <w:r w:rsidR="00596DB1" w:rsidRPr="00982738">
        <w:rPr>
          <w:rFonts w:ascii="Times New Roman" w:hAnsi="Times New Roman"/>
          <w:w w:val="104"/>
        </w:rPr>
        <w:t>时，在此匀强电场中由静止释放一个带电粒子，设带电粒子只受静电力的作用，则下列说法中正确的是</w:t>
      </w:r>
      <w:r w:rsidR="00596DB1">
        <w:rPr>
          <w:rFonts w:ascii="Times New Roman" w:hAnsi="Times New Roman"/>
          <w:w w:val="104"/>
        </w:rPr>
        <w:t>(</w:t>
      </w:r>
      <w:r w:rsidR="00596DB1" w:rsidRPr="00982738">
        <w:rPr>
          <w:rFonts w:ascii="Times New Roman" w:hAnsi="Times New Roman"/>
          <w:w w:val="104"/>
        </w:rPr>
        <w:t xml:space="preserve">　　</w:t>
      </w:r>
      <w:r w:rsidR="00596DB1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226185" cy="648335"/>
            <wp:effectExtent l="0" t="0" r="0" b="0"/>
            <wp:docPr id="756" name="image3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3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带电粒子将做往复运动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2 s</w:t>
      </w:r>
      <w:r w:rsidRPr="00982738">
        <w:rPr>
          <w:rFonts w:ascii="Times New Roman" w:hAnsi="Times New Roman"/>
          <w:w w:val="104"/>
        </w:rPr>
        <w:t>末带电粒子离出发点最远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2 s</w:t>
      </w:r>
      <w:r w:rsidRPr="00982738">
        <w:rPr>
          <w:rFonts w:ascii="Times New Roman" w:hAnsi="Times New Roman"/>
          <w:w w:val="104"/>
        </w:rPr>
        <w:t>末带电粒子的速度为零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3 s</w:t>
      </w:r>
      <w:r w:rsidRPr="00982738">
        <w:rPr>
          <w:rFonts w:ascii="Times New Roman" w:hAnsi="Times New Roman"/>
          <w:w w:val="104"/>
        </w:rPr>
        <w:t>内，静电力做的总功为零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="00982738">
        <w:rPr>
          <w:rFonts w:ascii="Times New Roman" w:eastAsia="楷体" w:hAnsi="Times New Roman"/>
          <w:w w:val="104"/>
        </w:rPr>
        <w:t>(</w:t>
      </w:r>
      <w:r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如图甲所示，长为</w:t>
      </w:r>
      <w:r w:rsidRPr="00982738">
        <w:rPr>
          <w:rFonts w:ascii="Times New Roman" w:hAnsi="Times New Roman"/>
          <w:w w:val="104"/>
        </w:rPr>
        <w:t>2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的两水平金属板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组成一间距为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的平行板电容器，电容器的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板接地，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板电势</w:t>
      </w:r>
      <w:r w:rsidRPr="00982738">
        <w:rPr>
          <w:rFonts w:ascii="Times New Roman" w:hAnsi="Times New Roman"/>
          <w:i/>
          <w:w w:val="104"/>
        </w:rPr>
        <w:t>φ</w:t>
      </w:r>
      <w:r w:rsidRPr="00982738">
        <w:rPr>
          <w:rFonts w:ascii="Times New Roman" w:hAnsi="Times New Roman"/>
          <w:w w:val="104"/>
        </w:rPr>
        <w:t>与时间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w w:val="104"/>
        </w:rPr>
        <w:t>的变化关系如图乙所示，其周期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</w:rPr>
        <w:t>为靠近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板左侧的一粒子源，能够水平向右发射初速度为</w:t>
      </w:r>
      <w:r w:rsidRPr="00982738">
        <w:rPr>
          <w:rFonts w:ascii="Times New Roman" w:hAnsi="Times New Roman"/>
          <w:i/>
          <w:w w:val="104"/>
        </w:rPr>
        <w:t>v</w:t>
      </w:r>
      <w:r w:rsidRPr="00982738">
        <w:rPr>
          <w:rFonts w:ascii="Times New Roman" w:hAnsi="Times New Roman"/>
          <w:w w:val="104"/>
          <w:vertAlign w:val="subscript"/>
        </w:rPr>
        <w:t>0</w:t>
      </w:r>
      <w:r w:rsidRPr="00982738">
        <w:rPr>
          <w:rFonts w:ascii="Times New Roman" w:hAnsi="Times New Roman"/>
          <w:w w:val="104"/>
        </w:rPr>
        <w:t>的相同带电粒子。已知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w w:val="104"/>
        </w:rPr>
        <w:t>=0</w:t>
      </w:r>
      <w:r w:rsidRPr="00982738">
        <w:rPr>
          <w:rFonts w:ascii="Times New Roman" w:hAnsi="Times New Roman"/>
          <w:w w:val="104"/>
        </w:rPr>
        <w:t>时刻发射的粒子刚好能从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板右侧边缘离开电容器，则下列判断正确的是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592705" cy="899160"/>
            <wp:effectExtent l="0" t="0" r="0" b="0"/>
            <wp:docPr id="759" name="image3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4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w w:val="104"/>
        </w:rPr>
        <w:t>=0</w:t>
      </w:r>
      <w:r w:rsidRPr="00982738">
        <w:rPr>
          <w:rFonts w:ascii="Times New Roman" w:hAnsi="Times New Roman"/>
          <w:w w:val="104"/>
        </w:rPr>
        <w:t>时刻发射的粒子从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板右侧离开时的速度大小仍为</w:t>
      </w:r>
      <w:r w:rsidRPr="00982738">
        <w:rPr>
          <w:rFonts w:ascii="Times New Roman" w:hAnsi="Times New Roman"/>
          <w:i/>
          <w:w w:val="104"/>
        </w:rPr>
        <w:t>v</w:t>
      </w:r>
      <w:r w:rsidRPr="00982738">
        <w:rPr>
          <w:rFonts w:ascii="Times New Roman" w:hAnsi="Times New Roman"/>
          <w:w w:val="104"/>
          <w:vertAlign w:val="subscript"/>
        </w:rPr>
        <w:t>0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该粒子源发射的粒子的比荷为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982738">
        <w:rPr>
          <w:rFonts w:ascii="Times New Roman" w:hAnsi="Times New Roman"/>
          <w:w w:val="104"/>
        </w:rPr>
        <w:t>时刻射入的粒子离开电容器时的电势能小于射入时的电势能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  <w:vertAlign w:val="subscript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w w:val="104"/>
        </w:rPr>
        <w:t>=0</w:t>
      </w:r>
      <w:r w:rsidRPr="00982738">
        <w:rPr>
          <w:rFonts w:ascii="Times New Roman" w:hAnsi="Times New Roman"/>
          <w:w w:val="104"/>
        </w:rPr>
        <w:t>时刻发射的粒子经过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w w:val="104"/>
        </w:rPr>
        <w:t>的时间，其速度大小为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982738">
        <w:rPr>
          <w:rFonts w:ascii="Times New Roman" w:hAnsi="Times New Roman"/>
          <w:i/>
          <w:w w:val="104"/>
        </w:rPr>
        <w:t>v</w:t>
      </w:r>
      <w:r w:rsidRPr="00982738">
        <w:rPr>
          <w:rFonts w:ascii="Times New Roman" w:hAnsi="Times New Roman"/>
          <w:w w:val="104"/>
          <w:vertAlign w:val="subscript"/>
        </w:rPr>
        <w:t>0</w:t>
      </w:r>
    </w:p>
    <w:p w:rsidR="006576BF" w:rsidRPr="0062044B" w:rsidRDefault="006576BF" w:rsidP="006576BF">
      <w:pPr>
        <w:pStyle w:val="2"/>
      </w:pPr>
      <w:r w:rsidRPr="0062044B">
        <w:t>答案精析</w:t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见解析图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见解析图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B</w:t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开始时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板的电势比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板高，电子受到向左的静电力，向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板做初速度为零的匀加速直线运动，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时刻电场方向改变，静电力方向与电子运动方向相反，电子做匀减速直线运动，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时刻，速度减为零，之后电子重复上述运动过程，由运动学和动力学规律画出如图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所示的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图像和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图像；由电子的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图像可知，电子一直向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板运动。</w:t>
      </w:r>
    </w:p>
    <w:p w:rsidR="006576BF" w:rsidRPr="0062044B" w:rsidRDefault="006576BF" w:rsidP="006576B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7947ACBD" wp14:editId="4DBADA40">
            <wp:extent cx="1080000" cy="864000"/>
            <wp:effectExtent l="0" t="0" r="0" b="0"/>
            <wp:docPr id="26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6BF" w:rsidRPr="0062044B" w:rsidRDefault="006576BF" w:rsidP="006576B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1453B261" wp14:editId="69EEE0A5">
            <wp:extent cx="972000" cy="648000"/>
            <wp:effectExtent l="0" t="0" r="0" b="0"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拓展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dm</m:t>
            </m:r>
          </m:den>
        </m:f>
      </m:oMath>
      <w:r w:rsidRPr="0062044B">
        <w:rPr>
          <w:rFonts w:ascii="Times New Roman" w:eastAsia="楷体" w:hAnsi="Times New Roman"/>
        </w:rPr>
        <w:t>，作出电子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图像，如图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所示，在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内电子做匀加速直线运动，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时速度最大，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做匀减速直线运动，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时速度减为零，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T~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反向做匀加速直线运动，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时速度最大，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T~T</w:t>
      </w:r>
      <w:r w:rsidRPr="0062044B">
        <w:rPr>
          <w:rFonts w:ascii="Times New Roman" w:eastAsia="楷体" w:hAnsi="Times New Roman"/>
        </w:rPr>
        <w:t>做匀减速直线运动，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时速度减为零，回到出发点，然后重复往返运动，其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图像如图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所示，故选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6576BF" w:rsidRPr="0062044B" w:rsidRDefault="006576BF" w:rsidP="006576B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0C2CF6A2" wp14:editId="33FE4C6A">
            <wp:extent cx="1512000" cy="612000"/>
            <wp:effectExtent l="0" t="0" r="0" b="0"/>
            <wp:docPr id="28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拓展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匀加速直线　最大　匀减速直线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</w:rPr>
        <w:t xml:space="preserve">　见解析图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  <w:i/>
        </w:rPr>
        <w:t>O'</w:t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</w:p>
    <w:p w:rsidR="006576BF" w:rsidRPr="0062044B" w:rsidRDefault="006576BF" w:rsidP="006576B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DC654C0" wp14:editId="7CAE2635">
            <wp:extent cx="612000" cy="576000"/>
            <wp:effectExtent l="0" t="0" r="0" b="0"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时间内，在沿电场方向上，粒子做匀加速直线运动，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时刻，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eastAsia="楷体" w:hAnsi="Times New Roman"/>
        </w:rPr>
        <w:t>最大，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~T</w:t>
      </w:r>
      <w:r w:rsidRPr="0062044B">
        <w:rPr>
          <w:rFonts w:ascii="Times New Roman" w:eastAsia="楷体" w:hAnsi="Times New Roman"/>
        </w:rPr>
        <w:t>时间内，在沿电场方向上，粒子做匀减速直线运动，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时刻，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。沿电场方向的分速度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图像如图。</w:t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粒子在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时刻离开电场，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，粒子的速度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。</w:t>
      </w:r>
    </w:p>
    <w:p w:rsidR="006576BF" w:rsidRPr="0062044B" w:rsidRDefault="006576BF" w:rsidP="006576B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FFCC500" wp14:editId="5F1E73AE">
            <wp:extent cx="972000" cy="540000"/>
            <wp:effectExtent l="0" t="0" r="0" b="0"/>
            <wp:docPr id="30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粒子在初速度方向上做匀速直线运动，故粒子在电场中的运动时间为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，故若粒子从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时刻射入电场，离开极板的时刻为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，作出从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时刻射入电场的粒子在沿电场方向的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图像如图所示。由图像可知粒子沿电场方向先做匀加速直线运动，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时速度最大，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T~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做匀减速直线运动，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时速度减为零，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T~T</w:t>
      </w:r>
      <w:r w:rsidRPr="0062044B">
        <w:rPr>
          <w:rFonts w:ascii="Times New Roman" w:eastAsia="楷体" w:hAnsi="Times New Roman"/>
        </w:rPr>
        <w:t>反向做匀加速直线运动，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时反向速度最大，</w:t>
      </w:r>
      <w:r w:rsidRPr="0062044B">
        <w:rPr>
          <w:rFonts w:ascii="Times New Roman" w:hAnsi="Times New Roman"/>
          <w:i/>
        </w:rPr>
        <w:t>T~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做匀减速直线运动，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时速度减为零，回到板间中线。故粒子离开极板的速度</w:t>
      </w:r>
      <w:r w:rsidRPr="0062044B">
        <w:rPr>
          <w:rFonts w:ascii="Times New Roman" w:hAnsi="Times New Roman"/>
          <w:i/>
        </w:rPr>
        <w:t>v'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。</w:t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拓展</w:t>
      </w:r>
      <w:r w:rsidRPr="0062044B">
        <w:rPr>
          <w:rFonts w:ascii="Times New Roman" w:hAnsi="Times New Roman"/>
        </w:rPr>
        <w:t xml:space="preserve">　见解析</w:t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时刻入射的粒子，偏移量最大，其他粒子不可能打到极板上。</w:t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</w:p>
    <w:p w:rsidR="006576BF" w:rsidRPr="0062044B" w:rsidRDefault="006576BF" w:rsidP="006576B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2E48BC85" wp14:editId="3774F9C8">
            <wp:extent cx="792000" cy="504000"/>
            <wp:effectExtent l="0" t="0" r="0" b="0"/>
            <wp:docPr id="3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可作出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图像，如图所示，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图像的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面积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表示粒子离开极板时沿竖直方向的速度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eastAsia="楷体" w:hAnsi="Times New Roman"/>
        </w:rPr>
        <w:t>，分析可知，所有粒子在极板间运动时间均为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图像与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轴所围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面积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之和为零，故所有粒子均沿垂直电场方向射出电场。</w:t>
      </w:r>
    </w:p>
    <w:p w:rsidR="006576BF" w:rsidRPr="0062044B" w:rsidRDefault="006576BF" w:rsidP="006576BF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随堂演练</w:t>
      </w:r>
    </w:p>
    <w:p w:rsidR="006576BF" w:rsidRPr="0062044B" w:rsidRDefault="006576BF" w:rsidP="006576B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ABD</w:t>
      </w:r>
    </w:p>
    <w:p w:rsidR="006576BF" w:rsidRPr="00982738" w:rsidRDefault="006576BF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6576BF" w:rsidRPr="009827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642" w:rsidRDefault="004B2642" w:rsidP="006C537E">
      <w:pPr>
        <w:pStyle w:val="a3"/>
      </w:pPr>
      <w:r>
        <w:separator/>
      </w:r>
    </w:p>
  </w:endnote>
  <w:endnote w:type="continuationSeparator" w:id="0">
    <w:p w:rsidR="004B2642" w:rsidRDefault="004B264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642" w:rsidRDefault="004B2642">
      <w:pPr>
        <w:pStyle w:val="a3"/>
      </w:pPr>
      <w:r>
        <w:separator/>
      </w:r>
    </w:p>
  </w:footnote>
  <w:footnote w:type="continuationSeparator" w:id="0">
    <w:p w:rsidR="004B2642" w:rsidRDefault="004B264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65662"/>
    <w:rsid w:val="00384413"/>
    <w:rsid w:val="00391EE7"/>
    <w:rsid w:val="003B1CD3"/>
    <w:rsid w:val="00405CA5"/>
    <w:rsid w:val="00442F32"/>
    <w:rsid w:val="00451408"/>
    <w:rsid w:val="00453349"/>
    <w:rsid w:val="00460FE4"/>
    <w:rsid w:val="00486645"/>
    <w:rsid w:val="0049669A"/>
    <w:rsid w:val="004A2F49"/>
    <w:rsid w:val="004A3019"/>
    <w:rsid w:val="004B2642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576BF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tiff"/><Relationship Id="rId26" Type="http://schemas.openxmlformats.org/officeDocument/2006/relationships/image" Target="media/image16.TIF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TI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TI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TI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TIF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T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C51784FD-059B-44B7-BDC4-34DB645D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496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2025-04-10T01:17:00Z</dcterms:created>
  <dcterms:modified xsi:type="dcterms:W3CDTF">2025-04-16T09:20:00Z</dcterms:modified>
</cp:coreProperties>
</file>